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6211" w14:textId="77777777" w:rsidR="002F1137" w:rsidRDefault="00AB482B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DejaVuSansCondensed"/>
          <w:kern w:val="0"/>
          <w:sz w:val="30"/>
          <w:szCs w:val="30"/>
        </w:rPr>
        <w:t>Projekt</w:t>
      </w:r>
    </w:p>
    <w:p w14:paraId="4E546212" w14:textId="4374BCA4" w:rsidR="002F1137" w:rsidRDefault="00EA4A51">
      <w:pPr>
        <w:tabs>
          <w:tab w:val="left" w:pos="2835"/>
        </w:tabs>
        <w:spacing w:after="0" w:line="240" w:lineRule="auto"/>
        <w:jc w:val="center"/>
        <w:rPr>
          <w:rFonts w:ascii="Times New Roman" w:hAnsi="Times New Roman"/>
          <w:b/>
          <w:bCs/>
          <w:sz w:val="42"/>
          <w:szCs w:val="42"/>
        </w:rPr>
      </w:pPr>
      <w:r>
        <w:rPr>
          <w:rFonts w:ascii="Times New Roman" w:hAnsi="Times New Roman" w:cs="DejaVuSansCondensed-Bold"/>
          <w:b/>
          <w:bCs/>
          <w:kern w:val="0"/>
          <w:sz w:val="42"/>
          <w:szCs w:val="42"/>
        </w:rPr>
        <w:t>Traktorový návěs</w:t>
      </w:r>
    </w:p>
    <w:p w14:paraId="4E546213" w14:textId="77777777" w:rsidR="002F1137" w:rsidRDefault="00AB482B">
      <w:pPr>
        <w:spacing w:after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DejaVuSansCondensed"/>
          <w:kern w:val="0"/>
          <w:sz w:val="30"/>
          <w:szCs w:val="30"/>
        </w:rPr>
        <w:t xml:space="preserve">je spolufinancován </w:t>
      </w:r>
      <w:r>
        <w:rPr>
          <w:rFonts w:ascii="Times New Roman" w:hAnsi="Times New Roman" w:cs="DejaVuSansCondensed-Bold"/>
          <w:b/>
          <w:bCs/>
          <w:kern w:val="0"/>
          <w:sz w:val="30"/>
          <w:szCs w:val="30"/>
        </w:rPr>
        <w:t>Evropskou unií.</w:t>
      </w:r>
    </w:p>
    <w:p w14:paraId="4E546214" w14:textId="77777777" w:rsidR="002F1137" w:rsidRDefault="002F1137">
      <w:pPr>
        <w:spacing w:after="0"/>
        <w:rPr>
          <w:rFonts w:ascii="Times New Roman" w:hAnsi="Times New Roman" w:cs="Arial"/>
          <w:b/>
          <w:bCs/>
          <w:sz w:val="24"/>
          <w:szCs w:val="24"/>
        </w:rPr>
      </w:pPr>
    </w:p>
    <w:p w14:paraId="4E546215" w14:textId="77777777" w:rsidR="002F1137" w:rsidRDefault="00AB48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prostřednictvím Strategického plánu SZP na období 2023–2027,</w:t>
      </w:r>
    </w:p>
    <w:p w14:paraId="4E546216" w14:textId="77777777" w:rsidR="002F1137" w:rsidRDefault="00AB482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>Intervence 52.77 - LEADER</w:t>
      </w:r>
    </w:p>
    <w:p w14:paraId="4E546217" w14:textId="77777777" w:rsidR="002F1137" w:rsidRDefault="002F1137">
      <w:pPr>
        <w:spacing w:after="0"/>
        <w:rPr>
          <w:rFonts w:ascii="Times New Roman" w:hAnsi="Times New Roman" w:cs="Arial"/>
          <w:sz w:val="24"/>
          <w:szCs w:val="24"/>
        </w:rPr>
      </w:pPr>
    </w:p>
    <w:p w14:paraId="4E546218" w14:textId="07F2AD7E" w:rsidR="002F1137" w:rsidRDefault="00AB482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 xml:space="preserve">Státní zemědělský intervenční fond ČR prostřednictvím </w:t>
      </w:r>
      <w:r w:rsidR="00403B85">
        <w:rPr>
          <w:rFonts w:ascii="Times New Roman" w:hAnsi="Times New Roman" w:cstheme="minorHAnsi"/>
          <w:sz w:val="24"/>
          <w:szCs w:val="24"/>
        </w:rPr>
        <w:t>3</w:t>
      </w:r>
      <w:r>
        <w:rPr>
          <w:rFonts w:ascii="Times New Roman" w:hAnsi="Times New Roman" w:cstheme="minorHAnsi"/>
          <w:sz w:val="24"/>
          <w:szCs w:val="24"/>
        </w:rPr>
        <w:t xml:space="preserve">. Výzvy SP SZP MAS Podchlumí, </w:t>
      </w:r>
      <w:proofErr w:type="spellStart"/>
      <w:r>
        <w:rPr>
          <w:rFonts w:ascii="Times New Roman" w:hAnsi="Times New Roman" w:cstheme="minorHAnsi"/>
          <w:sz w:val="24"/>
          <w:szCs w:val="24"/>
        </w:rPr>
        <w:t>z.s</w:t>
      </w:r>
      <w:proofErr w:type="spellEnd"/>
      <w:r>
        <w:rPr>
          <w:rFonts w:ascii="Times New Roman" w:hAnsi="Times New Roman" w:cstheme="minorHAnsi"/>
          <w:sz w:val="24"/>
          <w:szCs w:val="24"/>
        </w:rPr>
        <w:t>. schválil poskytnutí dotace na projekt s názvem „</w:t>
      </w:r>
      <w:r w:rsidR="00000866">
        <w:rPr>
          <w:rFonts w:ascii="Times New Roman" w:hAnsi="Times New Roman" w:cstheme="minorHAnsi"/>
          <w:sz w:val="24"/>
          <w:szCs w:val="24"/>
        </w:rPr>
        <w:t>Traktorový návěs</w:t>
      </w:r>
      <w:r>
        <w:rPr>
          <w:rFonts w:ascii="Times New Roman" w:hAnsi="Times New Roman" w:cstheme="minorHAnsi"/>
          <w:sz w:val="24"/>
          <w:szCs w:val="24"/>
        </w:rPr>
        <w:t>“.</w:t>
      </w:r>
    </w:p>
    <w:p w14:paraId="4E546219" w14:textId="77777777" w:rsidR="002F1137" w:rsidRDefault="00AB482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i/>
          <w:sz w:val="24"/>
          <w:szCs w:val="24"/>
          <w:u w:val="single"/>
        </w:rPr>
        <w:t>Hlavní cíl projektu:</w:t>
      </w:r>
    </w:p>
    <w:p w14:paraId="4E54621A" w14:textId="25059A5F" w:rsidR="00B514F4" w:rsidRDefault="00B514F4">
      <w:pPr>
        <w:spacing w:after="0"/>
        <w:jc w:val="both"/>
        <w:rPr>
          <w:rFonts w:ascii="Times New Roman" w:hAnsi="Times New Roman" w:cstheme="minorHAnsi"/>
          <w:sz w:val="24"/>
          <w:szCs w:val="24"/>
        </w:rPr>
      </w:pPr>
      <w:r w:rsidRPr="00B514F4">
        <w:rPr>
          <w:rFonts w:ascii="Times New Roman" w:hAnsi="Times New Roman" w:cstheme="minorHAnsi"/>
          <w:sz w:val="24"/>
          <w:szCs w:val="24"/>
        </w:rPr>
        <w:t xml:space="preserve">Výsledkem projektu je pořízení </w:t>
      </w:r>
      <w:r w:rsidR="009D5233">
        <w:rPr>
          <w:rFonts w:ascii="Times New Roman" w:hAnsi="Times New Roman" w:cstheme="minorHAnsi"/>
          <w:sz w:val="24"/>
          <w:szCs w:val="24"/>
        </w:rPr>
        <w:t>traktorového návěsu</w:t>
      </w:r>
      <w:r w:rsidR="003F6040">
        <w:rPr>
          <w:rFonts w:ascii="Times New Roman" w:hAnsi="Times New Roman" w:cstheme="minorHAnsi"/>
          <w:sz w:val="24"/>
          <w:szCs w:val="24"/>
        </w:rPr>
        <w:t xml:space="preserve">, se kterým se výrazně urychlí manipulace s produkcí a sníží se negativní dopad na utužení půd. </w:t>
      </w:r>
      <w:r w:rsidR="00EE39A1">
        <w:rPr>
          <w:rFonts w:ascii="Times New Roman" w:hAnsi="Times New Roman" w:cstheme="minorHAnsi"/>
          <w:sz w:val="24"/>
          <w:szCs w:val="24"/>
        </w:rPr>
        <w:t>I</w:t>
      </w:r>
      <w:r w:rsidR="00EE39A1" w:rsidRPr="00EE39A1">
        <w:rPr>
          <w:rFonts w:ascii="Times New Roman" w:hAnsi="Times New Roman" w:cstheme="minorHAnsi"/>
          <w:sz w:val="24"/>
          <w:szCs w:val="24"/>
        </w:rPr>
        <w:t>nvestic</w:t>
      </w:r>
      <w:r w:rsidR="006420BE">
        <w:rPr>
          <w:rFonts w:ascii="Times New Roman" w:hAnsi="Times New Roman" w:cstheme="minorHAnsi"/>
          <w:sz w:val="24"/>
          <w:szCs w:val="24"/>
        </w:rPr>
        <w:t>e</w:t>
      </w:r>
      <w:r w:rsidR="00EE39A1" w:rsidRPr="00EE39A1">
        <w:rPr>
          <w:rFonts w:ascii="Times New Roman" w:hAnsi="Times New Roman" w:cstheme="minorHAnsi"/>
          <w:sz w:val="24"/>
          <w:szCs w:val="24"/>
        </w:rPr>
        <w:t xml:space="preserve"> ve svém důsledku vede ke snížení výrobních nákladů, úspoře PHM</w:t>
      </w:r>
      <w:r w:rsidR="00B36357">
        <w:rPr>
          <w:rFonts w:ascii="Times New Roman" w:hAnsi="Times New Roman" w:cstheme="minorHAnsi"/>
          <w:sz w:val="24"/>
          <w:szCs w:val="24"/>
        </w:rPr>
        <w:t xml:space="preserve"> a</w:t>
      </w:r>
      <w:r w:rsidR="00EE39A1" w:rsidRPr="00EE39A1">
        <w:rPr>
          <w:rFonts w:ascii="Times New Roman" w:hAnsi="Times New Roman" w:cstheme="minorHAnsi"/>
          <w:sz w:val="24"/>
          <w:szCs w:val="24"/>
        </w:rPr>
        <w:t xml:space="preserve"> snížení nákladů na časté opravy stávající techniky</w:t>
      </w:r>
      <w:r w:rsidR="00EE39A1">
        <w:rPr>
          <w:rFonts w:ascii="Times New Roman" w:hAnsi="Times New Roman" w:cstheme="minorHAnsi"/>
          <w:sz w:val="24"/>
          <w:szCs w:val="24"/>
        </w:rPr>
        <w:t>.</w:t>
      </w:r>
      <w:r w:rsidR="00953809" w:rsidRPr="00953809">
        <w:t xml:space="preserve"> </w:t>
      </w:r>
      <w:r w:rsidR="00953809">
        <w:t>Z</w:t>
      </w:r>
      <w:r w:rsidR="00953809" w:rsidRPr="00953809">
        <w:rPr>
          <w:rFonts w:ascii="Times New Roman" w:hAnsi="Times New Roman" w:cstheme="minorHAnsi"/>
          <w:sz w:val="24"/>
          <w:szCs w:val="24"/>
        </w:rPr>
        <w:t xml:space="preserve">efektivní se </w:t>
      </w:r>
      <w:r w:rsidR="00953809">
        <w:rPr>
          <w:rFonts w:ascii="Times New Roman" w:hAnsi="Times New Roman" w:cstheme="minorHAnsi"/>
          <w:sz w:val="24"/>
          <w:szCs w:val="24"/>
        </w:rPr>
        <w:t xml:space="preserve">též </w:t>
      </w:r>
      <w:r w:rsidR="00953809" w:rsidRPr="00953809">
        <w:rPr>
          <w:rFonts w:ascii="Times New Roman" w:hAnsi="Times New Roman" w:cstheme="minorHAnsi"/>
          <w:sz w:val="24"/>
          <w:szCs w:val="24"/>
        </w:rPr>
        <w:t>produktivita práce, dojde ke zlepšení pracovních podmínek</w:t>
      </w:r>
      <w:r w:rsidR="00F91021">
        <w:rPr>
          <w:rFonts w:ascii="Times New Roman" w:hAnsi="Times New Roman" w:cstheme="minorHAnsi"/>
          <w:sz w:val="24"/>
          <w:szCs w:val="24"/>
        </w:rPr>
        <w:t xml:space="preserve"> a </w:t>
      </w:r>
      <w:r w:rsidR="00953809" w:rsidRPr="00953809">
        <w:rPr>
          <w:rFonts w:ascii="Times New Roman" w:hAnsi="Times New Roman" w:cstheme="minorHAnsi"/>
          <w:sz w:val="24"/>
          <w:szCs w:val="24"/>
        </w:rPr>
        <w:t>zároveň ke snížení fyzické náročnosti úkonů.</w:t>
      </w:r>
    </w:p>
    <w:p w14:paraId="652415E6" w14:textId="77777777" w:rsidR="00B36357" w:rsidRPr="009D5233" w:rsidRDefault="00B36357">
      <w:pPr>
        <w:spacing w:after="0"/>
        <w:jc w:val="both"/>
        <w:rPr>
          <w:rFonts w:ascii="Times New Roman" w:hAnsi="Times New Roman" w:cstheme="minorHAnsi"/>
          <w:color w:val="EE0000"/>
          <w:sz w:val="24"/>
          <w:szCs w:val="24"/>
        </w:rPr>
      </w:pPr>
    </w:p>
    <w:p w14:paraId="4E54621B" w14:textId="77777777"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Výzva:</w:t>
      </w:r>
      <w:r>
        <w:rPr>
          <w:rFonts w:ascii="Times New Roman" w:hAnsi="Times New Roman" w:cs="Arial"/>
          <w:sz w:val="24"/>
          <w:szCs w:val="24"/>
        </w:rPr>
        <w:tab/>
        <w:t xml:space="preserve">MAS Podchlumí, </w:t>
      </w:r>
      <w:proofErr w:type="spellStart"/>
      <w:r>
        <w:rPr>
          <w:rFonts w:ascii="Times New Roman" w:hAnsi="Times New Roman" w:cs="Arial"/>
          <w:sz w:val="24"/>
          <w:szCs w:val="24"/>
        </w:rPr>
        <w:t>z.s</w:t>
      </w:r>
      <w:proofErr w:type="spellEnd"/>
      <w:r>
        <w:rPr>
          <w:rFonts w:ascii="Times New Roman" w:hAnsi="Times New Roman" w:cs="Arial"/>
          <w:sz w:val="24"/>
          <w:szCs w:val="24"/>
        </w:rPr>
        <w:t>.</w:t>
      </w:r>
    </w:p>
    <w:p w14:paraId="4E54621C" w14:textId="77777777"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Číslo MAS:</w:t>
      </w:r>
      <w:r>
        <w:rPr>
          <w:rFonts w:ascii="Times New Roman" w:hAnsi="Times New Roman" w:cs="Arial"/>
          <w:sz w:val="24"/>
          <w:szCs w:val="24"/>
        </w:rPr>
        <w:tab/>
        <w:t>435</w:t>
      </w:r>
    </w:p>
    <w:p w14:paraId="4E54621D" w14:textId="77777777"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</w:r>
      <w:proofErr w:type="spellStart"/>
      <w:r>
        <w:rPr>
          <w:rFonts w:ascii="Times New Roman" w:hAnsi="Times New Roman" w:cs="Arial"/>
          <w:sz w:val="24"/>
          <w:szCs w:val="24"/>
        </w:rPr>
        <w:t>Fiche</w:t>
      </w:r>
      <w:proofErr w:type="spellEnd"/>
      <w:r>
        <w:rPr>
          <w:rFonts w:ascii="Times New Roman" w:hAnsi="Times New Roman" w:cs="Arial"/>
          <w:sz w:val="24"/>
          <w:szCs w:val="24"/>
        </w:rPr>
        <w:t>:</w:t>
      </w:r>
      <w:r>
        <w:rPr>
          <w:rFonts w:ascii="Times New Roman" w:hAnsi="Times New Roman" w:cs="Arial"/>
          <w:sz w:val="24"/>
          <w:szCs w:val="24"/>
        </w:rPr>
        <w:tab/>
        <w:t>4 – Podnikání malých a středních podniků</w:t>
      </w:r>
    </w:p>
    <w:p w14:paraId="4E54621E" w14:textId="02A2633E"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Název žadatele:</w:t>
      </w:r>
      <w:r>
        <w:rPr>
          <w:rFonts w:ascii="Times New Roman" w:hAnsi="Times New Roman" w:cs="Arial"/>
          <w:sz w:val="24"/>
          <w:szCs w:val="24"/>
        </w:rPr>
        <w:tab/>
      </w:r>
      <w:r w:rsidR="00162E8E">
        <w:rPr>
          <w:rFonts w:ascii="Times New Roman" w:hAnsi="Times New Roman" w:cs="Arial"/>
          <w:sz w:val="24"/>
          <w:szCs w:val="24"/>
        </w:rPr>
        <w:t>Radek Němeček</w:t>
      </w:r>
    </w:p>
    <w:p w14:paraId="4E54621F" w14:textId="7CFCBE20"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IČO:</w:t>
      </w:r>
      <w:r>
        <w:rPr>
          <w:rFonts w:ascii="Times New Roman" w:hAnsi="Times New Roman" w:cs="Arial"/>
          <w:sz w:val="24"/>
          <w:szCs w:val="24"/>
        </w:rPr>
        <w:tab/>
      </w:r>
      <w:r w:rsidR="00162E8E">
        <w:rPr>
          <w:rFonts w:ascii="Times New Roman" w:hAnsi="Times New Roman" w:cs="Arial"/>
          <w:sz w:val="24"/>
          <w:szCs w:val="24"/>
        </w:rPr>
        <w:t>49305841</w:t>
      </w:r>
      <w:r>
        <w:rPr>
          <w:rFonts w:ascii="Times New Roman" w:hAnsi="Times New Roman" w:cs="Arial"/>
          <w:sz w:val="24"/>
          <w:szCs w:val="24"/>
        </w:rPr>
        <w:t xml:space="preserve"> </w:t>
      </w:r>
    </w:p>
    <w:p w14:paraId="4E546220" w14:textId="77777777"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Adresa žadatele:</w:t>
      </w:r>
      <w:r>
        <w:rPr>
          <w:rFonts w:ascii="Times New Roman" w:hAnsi="Times New Roman" w:cs="Arial"/>
          <w:sz w:val="24"/>
          <w:szCs w:val="24"/>
        </w:rPr>
        <w:tab/>
      </w:r>
      <w:r w:rsidR="00B514F4">
        <w:rPr>
          <w:rFonts w:ascii="Times New Roman" w:hAnsi="Times New Roman" w:cs="Arial"/>
          <w:sz w:val="24"/>
          <w:szCs w:val="24"/>
        </w:rPr>
        <w:t>Chvalina 36, 508 01 Hořice</w:t>
      </w:r>
    </w:p>
    <w:p w14:paraId="4E546221" w14:textId="13781890"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Registrační číslo žádosti:</w:t>
      </w:r>
      <w:r>
        <w:rPr>
          <w:rFonts w:ascii="Times New Roman" w:hAnsi="Times New Roman" w:cs="Arial"/>
          <w:sz w:val="24"/>
          <w:szCs w:val="24"/>
        </w:rPr>
        <w:tab/>
      </w:r>
      <w:r w:rsidR="004C7CA5">
        <w:rPr>
          <w:rFonts w:ascii="Times New Roman" w:hAnsi="Times New Roman" w:cs="Arial"/>
          <w:sz w:val="24"/>
          <w:szCs w:val="24"/>
        </w:rPr>
        <w:t>25/003</w:t>
      </w:r>
      <w:r w:rsidR="00537A9D">
        <w:rPr>
          <w:rFonts w:ascii="Times New Roman" w:hAnsi="Times New Roman" w:cs="Arial"/>
          <w:sz w:val="24"/>
          <w:szCs w:val="24"/>
        </w:rPr>
        <w:t>/52774/435/000386</w:t>
      </w:r>
    </w:p>
    <w:p w14:paraId="4E546222" w14:textId="130F1BAF" w:rsidR="002F1137" w:rsidRDefault="00B514F4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Celkové výdaje projektu:</w:t>
      </w:r>
      <w:r>
        <w:rPr>
          <w:rFonts w:ascii="Times New Roman" w:hAnsi="Times New Roman" w:cs="Arial"/>
          <w:sz w:val="24"/>
          <w:szCs w:val="24"/>
        </w:rPr>
        <w:tab/>
      </w:r>
      <w:r w:rsidR="004B0E55">
        <w:rPr>
          <w:rFonts w:ascii="Times New Roman" w:hAnsi="Times New Roman" w:cs="Arial"/>
          <w:sz w:val="24"/>
          <w:szCs w:val="24"/>
        </w:rPr>
        <w:t>800</w:t>
      </w:r>
      <w:r w:rsidR="00AB482B">
        <w:rPr>
          <w:rFonts w:ascii="Times New Roman" w:hAnsi="Times New Roman" w:cs="Arial"/>
          <w:sz w:val="24"/>
          <w:szCs w:val="24"/>
        </w:rPr>
        <w:t xml:space="preserve"> 0</w:t>
      </w:r>
      <w:r w:rsidR="006244E5">
        <w:rPr>
          <w:rFonts w:ascii="Times New Roman" w:hAnsi="Times New Roman" w:cs="Arial"/>
          <w:sz w:val="24"/>
          <w:szCs w:val="24"/>
        </w:rPr>
        <w:t>0</w:t>
      </w:r>
      <w:r w:rsidR="00AB482B">
        <w:rPr>
          <w:rFonts w:ascii="Times New Roman" w:hAnsi="Times New Roman" w:cs="Arial"/>
          <w:sz w:val="24"/>
          <w:szCs w:val="24"/>
        </w:rPr>
        <w:t>0,00 Kč bez DPH</w:t>
      </w:r>
    </w:p>
    <w:p w14:paraId="4E546223" w14:textId="3D85E757"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Způsobilé výdaje:</w:t>
      </w:r>
      <w:r w:rsidR="00B514F4">
        <w:rPr>
          <w:rFonts w:ascii="Times New Roman" w:hAnsi="Times New Roman" w:cs="Arial"/>
          <w:sz w:val="24"/>
          <w:szCs w:val="24"/>
        </w:rPr>
        <w:tab/>
      </w:r>
      <w:r w:rsidR="004B0E55">
        <w:rPr>
          <w:rFonts w:ascii="Times New Roman" w:hAnsi="Times New Roman" w:cs="Arial"/>
          <w:sz w:val="24"/>
          <w:szCs w:val="24"/>
        </w:rPr>
        <w:t>800</w:t>
      </w:r>
      <w:r>
        <w:rPr>
          <w:rFonts w:ascii="Times New Roman" w:hAnsi="Times New Roman" w:cs="Arial"/>
          <w:sz w:val="24"/>
          <w:szCs w:val="24"/>
        </w:rPr>
        <w:t xml:space="preserve"> 000,00 Kč</w:t>
      </w:r>
    </w:p>
    <w:p w14:paraId="4E546224" w14:textId="253CCA98" w:rsidR="002F1137" w:rsidRDefault="00B514F4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Dotace:</w:t>
      </w:r>
      <w:r>
        <w:rPr>
          <w:rFonts w:ascii="Times New Roman" w:hAnsi="Times New Roman" w:cs="Arial"/>
          <w:sz w:val="24"/>
          <w:szCs w:val="24"/>
        </w:rPr>
        <w:tab/>
      </w:r>
      <w:r w:rsidR="00015553">
        <w:rPr>
          <w:rFonts w:ascii="Times New Roman" w:hAnsi="Times New Roman" w:cs="Arial"/>
          <w:sz w:val="24"/>
          <w:szCs w:val="24"/>
        </w:rPr>
        <w:t>400</w:t>
      </w:r>
      <w:r w:rsidR="00AB482B">
        <w:rPr>
          <w:rFonts w:ascii="Times New Roman" w:hAnsi="Times New Roman" w:cs="Arial"/>
          <w:sz w:val="24"/>
          <w:szCs w:val="24"/>
        </w:rPr>
        <w:t xml:space="preserve"> 000,00 Kč (50 %)</w:t>
      </w:r>
    </w:p>
    <w:p w14:paraId="4E546225" w14:textId="30EE7CC8"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Příspěvek EZFRV:</w:t>
      </w:r>
      <w:r>
        <w:rPr>
          <w:rFonts w:ascii="Times New Roman" w:hAnsi="Times New Roman" w:cs="Arial"/>
          <w:sz w:val="24"/>
          <w:szCs w:val="24"/>
        </w:rPr>
        <w:tab/>
      </w:r>
      <w:r w:rsidR="00015553">
        <w:rPr>
          <w:rFonts w:ascii="Times New Roman" w:hAnsi="Times New Roman" w:cs="Arial"/>
          <w:sz w:val="24"/>
          <w:szCs w:val="24"/>
        </w:rPr>
        <w:t>140 000</w:t>
      </w:r>
      <w:r w:rsidR="003C5F2A">
        <w:rPr>
          <w:rFonts w:ascii="Times New Roman" w:hAnsi="Times New Roman" w:cs="Arial"/>
          <w:sz w:val="24"/>
          <w:szCs w:val="24"/>
        </w:rPr>
        <w:t>,</w:t>
      </w:r>
      <w:r>
        <w:rPr>
          <w:rFonts w:ascii="Times New Roman" w:hAnsi="Times New Roman" w:cs="Arial"/>
          <w:sz w:val="24"/>
          <w:szCs w:val="24"/>
        </w:rPr>
        <w:t>00 Kč (35 %)</w:t>
      </w:r>
    </w:p>
    <w:p w14:paraId="4E546226" w14:textId="4A1134F9" w:rsidR="002F1137" w:rsidRDefault="00AB482B">
      <w:pPr>
        <w:tabs>
          <w:tab w:val="right" w:pos="3688"/>
          <w:tab w:val="left" w:pos="3963"/>
        </w:tabs>
        <w:spacing w:after="0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4"/>
          <w:szCs w:val="24"/>
        </w:rPr>
        <w:tab/>
        <w:t>Příspěvek z národních zdrojů:</w:t>
      </w:r>
      <w:r>
        <w:rPr>
          <w:rFonts w:ascii="Times New Roman" w:hAnsi="Times New Roman" w:cs="Arial"/>
          <w:sz w:val="24"/>
          <w:szCs w:val="24"/>
        </w:rPr>
        <w:tab/>
      </w:r>
      <w:r w:rsidR="00015553">
        <w:rPr>
          <w:rFonts w:ascii="Times New Roman" w:hAnsi="Times New Roman" w:cs="Arial"/>
          <w:sz w:val="24"/>
          <w:szCs w:val="24"/>
        </w:rPr>
        <w:t>260 000</w:t>
      </w:r>
      <w:r>
        <w:rPr>
          <w:rFonts w:ascii="Times New Roman" w:hAnsi="Times New Roman" w:cs="Arial"/>
          <w:sz w:val="24"/>
          <w:szCs w:val="24"/>
        </w:rPr>
        <w:t>,00 Kč (65 %)</w:t>
      </w:r>
    </w:p>
    <w:p w14:paraId="1CDA72A4" w14:textId="485C732C" w:rsidR="005B313E" w:rsidRPr="005B313E" w:rsidRDefault="005B313E" w:rsidP="005B313E">
      <w:pPr>
        <w:jc w:val="right"/>
        <w:rPr>
          <w:rFonts w:ascii="Times New Roman" w:hAnsi="Times New Roman"/>
          <w:b/>
          <w:bCs/>
        </w:rPr>
      </w:pPr>
    </w:p>
    <w:p w14:paraId="4E546227" w14:textId="1DBB40FE" w:rsidR="002F1137" w:rsidRDefault="005B313E">
      <w:pPr>
        <w:jc w:val="right"/>
        <w:rPr>
          <w:rFonts w:ascii="Times New Roman" w:hAnsi="Times New Roman"/>
          <w:b/>
          <w:bCs/>
        </w:rPr>
      </w:pPr>
      <w:r w:rsidRPr="005B313E">
        <w:rPr>
          <w:rFonts w:ascii="Times New Roman" w:hAnsi="Times New Roman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BD6DC9F" wp14:editId="5F30079F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000500" cy="2251075"/>
            <wp:effectExtent l="0" t="0" r="0" b="0"/>
            <wp:wrapThrough wrapText="bothSides">
              <wp:wrapPolygon edited="0">
                <wp:start x="0" y="0"/>
                <wp:lineTo x="0" y="21387"/>
                <wp:lineTo x="21497" y="21387"/>
                <wp:lineTo x="21497" y="0"/>
                <wp:lineTo x="0" y="0"/>
              </wp:wrapPolygon>
            </wp:wrapThrough>
            <wp:docPr id="18745892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46228" w14:textId="77777777" w:rsidR="006244E5" w:rsidRDefault="006244E5">
      <w:pPr>
        <w:rPr>
          <w:rFonts w:ascii="Times New Roman" w:hAnsi="Times New Roman"/>
          <w:bCs/>
          <w:sz w:val="24"/>
          <w:szCs w:val="24"/>
        </w:rPr>
      </w:pPr>
    </w:p>
    <w:p w14:paraId="7550482A" w14:textId="77777777" w:rsidR="005B313E" w:rsidRDefault="005B313E">
      <w:pPr>
        <w:rPr>
          <w:rFonts w:ascii="Times New Roman" w:hAnsi="Times New Roman"/>
          <w:bCs/>
          <w:sz w:val="24"/>
          <w:szCs w:val="24"/>
        </w:rPr>
      </w:pPr>
    </w:p>
    <w:p w14:paraId="66149764" w14:textId="77777777" w:rsidR="005B313E" w:rsidRDefault="005B313E">
      <w:pPr>
        <w:rPr>
          <w:rFonts w:ascii="Times New Roman" w:hAnsi="Times New Roman"/>
          <w:bCs/>
          <w:sz w:val="24"/>
          <w:szCs w:val="24"/>
        </w:rPr>
      </w:pPr>
    </w:p>
    <w:p w14:paraId="1A2EDE10" w14:textId="77777777" w:rsidR="005B313E" w:rsidRDefault="005B313E">
      <w:pPr>
        <w:rPr>
          <w:rFonts w:ascii="Times New Roman" w:hAnsi="Times New Roman"/>
          <w:bCs/>
          <w:sz w:val="24"/>
          <w:szCs w:val="24"/>
        </w:rPr>
      </w:pPr>
    </w:p>
    <w:p w14:paraId="77137607" w14:textId="77777777" w:rsidR="005B313E" w:rsidRDefault="005B313E">
      <w:pPr>
        <w:rPr>
          <w:rFonts w:ascii="Times New Roman" w:hAnsi="Times New Roman"/>
          <w:bCs/>
          <w:sz w:val="24"/>
          <w:szCs w:val="24"/>
        </w:rPr>
      </w:pPr>
    </w:p>
    <w:p w14:paraId="69A8679F" w14:textId="77777777" w:rsidR="005B313E" w:rsidRDefault="005B313E">
      <w:pPr>
        <w:rPr>
          <w:rFonts w:ascii="Times New Roman" w:hAnsi="Times New Roman"/>
          <w:bCs/>
          <w:sz w:val="24"/>
          <w:szCs w:val="24"/>
        </w:rPr>
      </w:pPr>
    </w:p>
    <w:p w14:paraId="0BCD3918" w14:textId="77777777" w:rsidR="005B313E" w:rsidRDefault="005B313E">
      <w:pPr>
        <w:rPr>
          <w:rFonts w:ascii="Times New Roman" w:hAnsi="Times New Roman"/>
          <w:bCs/>
          <w:sz w:val="24"/>
          <w:szCs w:val="24"/>
        </w:rPr>
      </w:pPr>
    </w:p>
    <w:p w14:paraId="2AD1DD94" w14:textId="77777777" w:rsidR="005B313E" w:rsidRDefault="005B313E">
      <w:pPr>
        <w:rPr>
          <w:rFonts w:ascii="Times New Roman" w:hAnsi="Times New Roman"/>
          <w:bCs/>
          <w:sz w:val="24"/>
          <w:szCs w:val="24"/>
        </w:rPr>
      </w:pPr>
    </w:p>
    <w:p w14:paraId="4E546229" w14:textId="5B140A09" w:rsidR="002F1137" w:rsidRDefault="00AB482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 případě zájmu jsme ochotni sdílet naše zkušenosti s přípravou a realizací projektu.</w:t>
      </w:r>
    </w:p>
    <w:p w14:paraId="4E54622A" w14:textId="3394B800" w:rsidR="002F1137" w:rsidRDefault="00466949">
      <w:pPr>
        <w:jc w:val="right"/>
      </w:pPr>
      <w:r>
        <w:rPr>
          <w:rFonts w:ascii="Times New Roman" w:hAnsi="Times New Roman"/>
          <w:bCs/>
          <w:sz w:val="24"/>
          <w:szCs w:val="24"/>
        </w:rPr>
        <w:t xml:space="preserve">Ing. </w:t>
      </w:r>
      <w:r w:rsidR="00015553">
        <w:rPr>
          <w:rFonts w:ascii="Times New Roman" w:hAnsi="Times New Roman"/>
          <w:bCs/>
          <w:sz w:val="24"/>
          <w:szCs w:val="24"/>
        </w:rPr>
        <w:t>Radek Němeček</w:t>
      </w:r>
      <w:r w:rsidR="00AB482B">
        <w:rPr>
          <w:rFonts w:ascii="Times New Roman" w:hAnsi="Times New Roman"/>
          <w:bCs/>
          <w:sz w:val="24"/>
          <w:szCs w:val="24"/>
        </w:rPr>
        <w:t>,</w:t>
      </w:r>
      <w:r w:rsidR="00015553">
        <w:rPr>
          <w:rFonts w:ascii="Times New Roman" w:hAnsi="Times New Roman"/>
          <w:bCs/>
          <w:sz w:val="24"/>
          <w:szCs w:val="24"/>
        </w:rPr>
        <w:t xml:space="preserve"> Ph.D.,</w:t>
      </w:r>
      <w:r w:rsidR="00AB482B">
        <w:rPr>
          <w:rFonts w:ascii="Times New Roman" w:hAnsi="Times New Roman"/>
          <w:bCs/>
          <w:sz w:val="24"/>
          <w:szCs w:val="24"/>
        </w:rPr>
        <w:t xml:space="preserve"> tel.: +420</w:t>
      </w:r>
      <w:r w:rsidR="00015553">
        <w:rPr>
          <w:rFonts w:ascii="Times New Roman" w:hAnsi="Times New Roman"/>
          <w:bCs/>
          <w:sz w:val="24"/>
          <w:szCs w:val="24"/>
        </w:rPr>
        <w:t> 604 333 974</w:t>
      </w:r>
    </w:p>
    <w:p w14:paraId="4E54622B" w14:textId="77777777" w:rsidR="002F1137" w:rsidRDefault="00AB482B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2" behindDoc="0" locked="0" layoutInCell="0" allowOverlap="1" wp14:anchorId="4E54622E" wp14:editId="4E54622F">
            <wp:simplePos x="0" y="0"/>
            <wp:positionH relativeFrom="margin">
              <wp:posOffset>4845685</wp:posOffset>
            </wp:positionH>
            <wp:positionV relativeFrom="paragraph">
              <wp:posOffset>285115</wp:posOffset>
            </wp:positionV>
            <wp:extent cx="1242060" cy="558800"/>
            <wp:effectExtent l="0" t="0" r="0" b="0"/>
            <wp:wrapTight wrapText="bothSides">
              <wp:wrapPolygon edited="0">
                <wp:start x="-20" y="0"/>
                <wp:lineTo x="-20" y="20577"/>
                <wp:lineTo x="21189" y="20577"/>
                <wp:lineTo x="21189" y="0"/>
                <wp:lineTo x="-20" y="0"/>
              </wp:wrapPolygon>
            </wp:wrapTight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3" behindDoc="0" locked="0" layoutInCell="0" allowOverlap="1" wp14:anchorId="4E546230" wp14:editId="4E546231">
            <wp:simplePos x="0" y="0"/>
            <wp:positionH relativeFrom="column">
              <wp:posOffset>2193925</wp:posOffset>
            </wp:positionH>
            <wp:positionV relativeFrom="paragraph">
              <wp:posOffset>292735</wp:posOffset>
            </wp:positionV>
            <wp:extent cx="2377440" cy="487045"/>
            <wp:effectExtent l="0" t="0" r="0" b="0"/>
            <wp:wrapTight wrapText="bothSides">
              <wp:wrapPolygon edited="0">
                <wp:start x="-4" y="0"/>
                <wp:lineTo x="-4" y="21112"/>
                <wp:lineTo x="21456" y="21112"/>
                <wp:lineTo x="21456" y="0"/>
                <wp:lineTo x="-4" y="0"/>
              </wp:wrapPolygon>
            </wp:wrapTight>
            <wp:docPr id="3" name="Obráze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sz w:val="24"/>
          <w:szCs w:val="24"/>
          <w:lang w:eastAsia="cs-CZ"/>
        </w:rPr>
        <w:drawing>
          <wp:anchor distT="0" distB="0" distL="114300" distR="114300" simplePos="0" relativeHeight="4" behindDoc="0" locked="0" layoutInCell="0" allowOverlap="1" wp14:anchorId="4E546232" wp14:editId="4E546233">
            <wp:simplePos x="0" y="0"/>
            <wp:positionH relativeFrom="column">
              <wp:posOffset>-122555</wp:posOffset>
            </wp:positionH>
            <wp:positionV relativeFrom="paragraph">
              <wp:posOffset>285115</wp:posOffset>
            </wp:positionV>
            <wp:extent cx="2133600" cy="553720"/>
            <wp:effectExtent l="0" t="0" r="0" b="0"/>
            <wp:wrapTight wrapText="bothSides">
              <wp:wrapPolygon edited="0">
                <wp:start x="-48" y="0"/>
                <wp:lineTo x="-48" y="20417"/>
                <wp:lineTo x="21354" y="20417"/>
                <wp:lineTo x="21354" y="0"/>
                <wp:lineTo x="-48" y="0"/>
              </wp:wrapPolygon>
            </wp:wrapTight>
            <wp:docPr id="4" name="Obrázek 1" descr="C:\Users\Správce\AppData\Local\Microsoft\Windows\INetCache\Content.Word\stažený soub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1" descr="C:\Users\Správce\AppData\Local\Microsoft\Windows\INetCache\Content.Word\stažený soubor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1137">
      <w:pgSz w:w="11906" w:h="16838"/>
      <w:pgMar w:top="709" w:right="1417" w:bottom="28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SansCondensed">
    <w:panose1 w:val="00000000000000000000"/>
    <w:charset w:val="00"/>
    <w:family w:val="roman"/>
    <w:notTrueType/>
    <w:pitch w:val="default"/>
  </w:font>
  <w:font w:name="DejaVuSansCondensed-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37"/>
    <w:rsid w:val="00000866"/>
    <w:rsid w:val="00015553"/>
    <w:rsid w:val="000806EE"/>
    <w:rsid w:val="00162E8E"/>
    <w:rsid w:val="00176D1E"/>
    <w:rsid w:val="002F1137"/>
    <w:rsid w:val="003C5F2A"/>
    <w:rsid w:val="003F6040"/>
    <w:rsid w:val="00403B85"/>
    <w:rsid w:val="00466949"/>
    <w:rsid w:val="004B0E55"/>
    <w:rsid w:val="004C7CA5"/>
    <w:rsid w:val="00537A9D"/>
    <w:rsid w:val="005B313E"/>
    <w:rsid w:val="006244E5"/>
    <w:rsid w:val="006420BE"/>
    <w:rsid w:val="00696126"/>
    <w:rsid w:val="007D7655"/>
    <w:rsid w:val="00953809"/>
    <w:rsid w:val="009A080B"/>
    <w:rsid w:val="009D5233"/>
    <w:rsid w:val="00AB482B"/>
    <w:rsid w:val="00B36357"/>
    <w:rsid w:val="00B514F4"/>
    <w:rsid w:val="00EA4A51"/>
    <w:rsid w:val="00EE39A1"/>
    <w:rsid w:val="00F9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6211"/>
  <w15:docId w15:val="{F31AAC40-2EE4-42DB-AFC9-5DC06787C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55E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5E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5E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5E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5E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5E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5E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5E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55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55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E55E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E55E1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55E1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55E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55E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55E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55E1D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E55E1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E5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E55E1D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55E1D"/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55E1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5E1D"/>
    <w:rPr>
      <w:b/>
      <w:bCs/>
      <w:smallCaps/>
      <w:color w:val="2F5496" w:themeColor="accent1" w:themeShade="BF"/>
      <w:spacing w:val="5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ascii="Times New Roman" w:hAnsi="Times New Roman"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Times New Roman" w:hAnsi="Times New Roman" w:cs="Arial"/>
    </w:rPr>
  </w:style>
  <w:style w:type="paragraph" w:styleId="Nzev">
    <w:name w:val="Title"/>
    <w:basedOn w:val="Normln"/>
    <w:next w:val="Normln"/>
    <w:link w:val="NzevChar"/>
    <w:uiPriority w:val="10"/>
    <w:qFormat/>
    <w:rsid w:val="00E55E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5E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5E1D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5E1D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55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dc:description/>
  <cp:lastModifiedBy>Radek Němeček</cp:lastModifiedBy>
  <cp:revision>2</cp:revision>
  <cp:lastPrinted>2026-05-22T07:58:00Z</cp:lastPrinted>
  <dcterms:created xsi:type="dcterms:W3CDTF">2026-05-22T08:16:00Z</dcterms:created>
  <dcterms:modified xsi:type="dcterms:W3CDTF">2026-05-22T08:16:00Z</dcterms:modified>
  <dc:language>cs-CZ</dc:language>
</cp:coreProperties>
</file>